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125D" w:rsidRDefault="00A615B1">
      <w:pPr>
        <w:pStyle w:val="Ttulo1"/>
      </w:pPr>
      <w:r>
        <w:t xml:space="preserve">Tutorial </w:t>
      </w:r>
      <w:r w:rsidR="00C3223C">
        <w:t>L</w:t>
      </w:r>
      <w:r>
        <w:t>aravel (https://youtu.be/PaYwBzH_WSI?si=oDbONMitR29-n0by):</w:t>
      </w:r>
    </w:p>
    <w:p w:rsidR="0090125D" w:rsidRDefault="00C3223C">
      <w:r>
        <w:t>Estructura</w:t>
      </w:r>
      <w:r w:rsidR="00A615B1">
        <w:t xml:space="preserve"> Laravel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512139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81145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4" cy="351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276.55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1 Rutas: </w:t>
      </w:r>
    </w:p>
    <w:p w:rsidR="0090125D" w:rsidRDefault="00A615B1">
      <w:r>
        <w:t xml:space="preserve">2 Migraciones </w:t>
      </w:r>
    </w:p>
    <w:p w:rsidR="0090125D" w:rsidRDefault="00A615B1">
      <w:r>
        <w:t>3 Modelos</w:t>
      </w:r>
    </w:p>
    <w:p w:rsidR="0090125D" w:rsidRDefault="00A615B1">
      <w:r>
        <w:t>4 Vistas</w:t>
      </w:r>
    </w:p>
    <w:p w:rsidR="0090125D" w:rsidRDefault="00A615B1">
      <w:r>
        <w:rPr>
          <w:noProof/>
          <w:lang w:val="es-BO" w:eastAsia="es-BO"/>
        </w:rPr>
        <w:lastRenderedPageBreak/>
        <mc:AlternateContent>
          <mc:Choice Requires="wpg">
            <w:drawing>
              <wp:inline distT="0" distB="0" distL="0" distR="0">
                <wp:extent cx="5940425" cy="4408398"/>
                <wp:effectExtent l="0" t="0" r="0" b="0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9633707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4408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347.1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Todo en Laravel, en la web se </w:t>
      </w:r>
      <w:r w:rsidR="00C3223C">
        <w:t>reduce a un request, una petició</w:t>
      </w:r>
      <w:r>
        <w:t>n y una Response, o sea una respuesta.</w:t>
      </w:r>
    </w:p>
    <w:p w:rsidR="0090125D" w:rsidRDefault="0090125D"/>
    <w:p w:rsidR="0090125D" w:rsidRDefault="00A615B1">
      <w:r>
        <w:t>Como llegamos a la Response en Laravel.</w:t>
      </w:r>
    </w:p>
    <w:p w:rsidR="0090125D" w:rsidRDefault="00A615B1">
      <w:pPr>
        <w:pStyle w:val="Prrafodelista"/>
        <w:numPr>
          <w:ilvl w:val="0"/>
          <w:numId w:val="1"/>
        </w:numPr>
      </w:pPr>
      <w:r>
        <w:t>Usamos una ruta</w:t>
      </w:r>
    </w:p>
    <w:p w:rsidR="0090125D" w:rsidRDefault="00A615B1">
      <w:pPr>
        <w:pStyle w:val="Prrafodelista"/>
        <w:numPr>
          <w:ilvl w:val="0"/>
          <w:numId w:val="1"/>
        </w:numPr>
      </w:pPr>
      <w:r>
        <w:t>Se conecta con el Co</w:t>
      </w:r>
      <w:r w:rsidR="00C3223C">
        <w:t>n</w:t>
      </w:r>
      <w:r>
        <w:t>trolador, es un intermediario que puede llegar a consultar la BD. La cual retorna una respuesta una respuesta en el controlador y en este podemos poner l</w:t>
      </w:r>
      <w:r w:rsidR="00C3223C">
        <w:t>ó</w:t>
      </w:r>
      <w:r>
        <w:t>gica de negocios obre la data del perfil.</w:t>
      </w:r>
    </w:p>
    <w:p w:rsidR="0090125D" w:rsidRDefault="00A615B1">
      <w:pPr>
        <w:pStyle w:val="Prrafodelista"/>
        <w:numPr>
          <w:ilvl w:val="0"/>
          <w:numId w:val="1"/>
        </w:numPr>
      </w:pPr>
      <w:r>
        <w:t>Finalmente componemos una vista con la data modificada.</w:t>
      </w:r>
    </w:p>
    <w:p w:rsidR="0090125D" w:rsidRDefault="00A615B1">
      <w:r>
        <w:t>La respuesta podr</w:t>
      </w:r>
      <w:r w:rsidR="00C3223C">
        <w:t>í</w:t>
      </w:r>
      <w:r>
        <w:t>a ser muchas cosas, como un JSON o un XML.</w:t>
      </w:r>
    </w:p>
    <w:p w:rsidR="0090125D" w:rsidRDefault="0090125D"/>
    <w:p w:rsidR="0090125D" w:rsidRDefault="00A615B1">
      <w:r>
        <w:br w:type="page" w:clear="all"/>
      </w:r>
    </w:p>
    <w:p w:rsidR="0090125D" w:rsidRDefault="00A615B1">
      <w:r>
        <w:lastRenderedPageBreak/>
        <w:t>La din</w:t>
      </w:r>
      <w:r w:rsidR="00C3223C">
        <w:t>á</w:t>
      </w:r>
      <w:r>
        <w:t>mica de Laravel puede reducirse a: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4117329"/>
                <wp:effectExtent l="0" t="0" r="0" b="0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8022460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117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24.2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A615B1">
      <w:r>
        <w:t>Las rutas se guardan en:</w:t>
      </w:r>
      <w:r>
        <w:br/>
      </w:r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3390900" cy="1162050"/>
                <wp:effectExtent l="0" t="0" r="0" b="0"/>
                <wp:docPr id="4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790475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3390899" cy="1162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67.00pt;height:91.5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A615B1">
      <w:r>
        <w:br w:type="page" w:clear="all"/>
      </w:r>
    </w:p>
    <w:p w:rsidR="0090125D" w:rsidRDefault="00C3223C">
      <w:r>
        <w:lastRenderedPageBreak/>
        <w:t>Ejemplo:</w:t>
      </w:r>
    </w:p>
    <w:p w:rsidR="0090125D" w:rsidRDefault="00A615B1">
      <w:r>
        <w:t xml:space="preserve">Ruta que hace una </w:t>
      </w:r>
      <w:r w:rsidR="00C3223C">
        <w:t>petición</w:t>
      </w:r>
      <w:r>
        <w:t xml:space="preserve"> Get, o la que queramos.</w:t>
      </w:r>
    </w:p>
    <w:p w:rsidR="0090125D" w:rsidRDefault="00A615B1">
      <w:r>
        <w:t xml:space="preserve">Que se dirige a la </w:t>
      </w:r>
      <w:r w:rsidR="00C3223C">
        <w:t>raíz</w:t>
      </w:r>
      <w:r>
        <w:t xml:space="preserve"> del proyecto “/”.</w:t>
      </w:r>
    </w:p>
    <w:p w:rsidR="0090125D" w:rsidRDefault="00C3223C">
      <w:r>
        <w:t>También</w:t>
      </w:r>
      <w:r w:rsidR="00A615B1">
        <w:t xml:space="preserve"> hay un Callback “function”. Que retorna una </w:t>
      </w:r>
      <w:r>
        <w:t>vista</w:t>
      </w:r>
      <w:r w:rsidR="00A615B1">
        <w:t>.</w:t>
      </w:r>
    </w:p>
    <w:p w:rsidR="0090125D" w:rsidRDefault="00A615B1">
      <w:r>
        <w:t>Hay una ruta y una respuesta.</w:t>
      </w:r>
    </w:p>
    <w:p w:rsidR="0090125D" w:rsidRDefault="0090125D"/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308036"/>
                <wp:effectExtent l="0" t="0" r="0" b="0"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92177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08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60.4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>Las vistas:</w:t>
      </w:r>
    </w:p>
    <w:p w:rsidR="0090125D" w:rsidRDefault="00A615B1">
      <w:r>
        <w:t xml:space="preserve">Se </w:t>
      </w:r>
      <w:r w:rsidR="00C3223C">
        <w:t>encuentran</w:t>
      </w:r>
      <w:r>
        <w:t xml:space="preserve"> en resources/views.</w:t>
      </w:r>
    </w:p>
    <w:p w:rsidR="0090125D" w:rsidRDefault="00A615B1">
      <w:r>
        <w:t xml:space="preserve">Tienen la </w:t>
      </w:r>
      <w:r w:rsidR="00C3223C">
        <w:t>extensión</w:t>
      </w:r>
      <w:r>
        <w:t xml:space="preserve"> blade.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2228850" cy="1504950"/>
                <wp:effectExtent l="0" t="0" r="0" b="0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458263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228850" cy="1504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175.50pt;height:118.5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669783"/>
                <wp:effectExtent l="0" t="0" r="0" b="0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0905446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669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88.9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 xml:space="preserve">Blade es el motor de plantillas que simplifica el </w:t>
      </w:r>
      <w:r w:rsidR="00C3223C">
        <w:t>código</w:t>
      </w:r>
      <w:r>
        <w:t xml:space="preserve">. </w:t>
      </w:r>
      <w:r w:rsidR="00C3223C">
        <w:t>Porque</w:t>
      </w:r>
      <w:r>
        <w:t xml:space="preserve"> se nos facilitan directivas Blades.</w:t>
      </w:r>
    </w:p>
    <w:p w:rsidR="0090125D" w:rsidRDefault="00A615B1">
      <w:r>
        <w:t xml:space="preserve">En las rutas la </w:t>
      </w:r>
      <w:r w:rsidR="00C3223C">
        <w:t>extensión</w:t>
      </w:r>
      <w:r>
        <w:t xml:space="preserve"> blade no se especifica pues no es </w:t>
      </w:r>
      <w:r w:rsidR="00C3223C">
        <w:t>necesario</w:t>
      </w:r>
      <w:r>
        <w:t xml:space="preserve">, Laravel lo </w:t>
      </w:r>
      <w:r w:rsidR="00C3223C">
        <w:t>detecta</w:t>
      </w:r>
      <w:r>
        <w:t xml:space="preserve"> por su cuenta.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2228850" cy="1504950"/>
                <wp:effectExtent l="0" t="0" r="0" b="0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91112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228850" cy="1504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175.50pt;height:118.50pt;mso-wrap-distance-left:0.00pt;mso-wrap-distance-top:0.00pt;mso-wrap-distance-right:0.00pt;mso-wrap-distance-bottom:0.00pt;rotation:0;z-index:1;" stroked="false">
                <v:imagedata r:id="rId19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 xml:space="preserve">Con el flujo </w:t>
      </w:r>
      <w:r w:rsidR="00C3223C">
        <w:t>básico</w:t>
      </w:r>
      <w:r>
        <w:t xml:space="preserve"> de Laravel Ruta </w:t>
      </w:r>
      <w:r w:rsidR="00C3223C">
        <w:t>Vista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866841"/>
                <wp:effectExtent l="0" t="0" r="0" b="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2667963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866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304.4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:rsidR="0090125D" w:rsidRDefault="00C3223C">
      <w:r>
        <w:t>Tendríamos</w:t>
      </w:r>
      <w:r w:rsidR="00A615B1">
        <w:t xml:space="preserve"> que escribir todas las r</w:t>
      </w:r>
      <w:r w:rsidR="00FF3350">
        <w:t>u</w:t>
      </w:r>
      <w:r w:rsidR="00A615B1">
        <w:t>tas en el archivo</w:t>
      </w:r>
      <w:r w:rsidR="00FF3350">
        <w:t xml:space="preserve"> </w:t>
      </w:r>
      <w:r w:rsidR="00A615B1">
        <w:t xml:space="preserve">web.php. </w:t>
      </w:r>
      <w:r>
        <w:t>Consultar</w:t>
      </w:r>
      <w:r w:rsidR="00A615B1">
        <w:t xml:space="preserve"> la bd, validaciones, </w:t>
      </w:r>
      <w:r>
        <w:t>etc</w:t>
      </w:r>
      <w:r w:rsidR="00A615B1">
        <w:t xml:space="preserve"> </w:t>
      </w:r>
      <w:r>
        <w:t>todo</w:t>
      </w:r>
      <w:r w:rsidR="00A615B1">
        <w:t xml:space="preserve"> </w:t>
      </w:r>
      <w:r>
        <w:t>declarado</w:t>
      </w:r>
      <w:r w:rsidR="00A615B1">
        <w:t xml:space="preserve"> en routes</w:t>
      </w:r>
      <w:r>
        <w:t>.</w:t>
      </w:r>
    </w:p>
    <w:p w:rsidR="0090125D" w:rsidRDefault="00A615B1">
      <w:r>
        <w:rPr>
          <w:noProof/>
          <w:lang w:val="es-BO" w:eastAsia="es-BO"/>
        </w:rPr>
        <w:lastRenderedPageBreak/>
        <mc:AlternateContent>
          <mc:Choice Requires="wpg">
            <w:drawing>
              <wp:inline distT="0" distB="0" distL="0" distR="0">
                <wp:extent cx="5940425" cy="4669307"/>
                <wp:effectExtent l="0" t="0" r="0" b="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727055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6693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367.6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:rsidR="0090125D" w:rsidRDefault="00C3223C">
      <w:r>
        <w:t>Para</w:t>
      </w:r>
      <w:r w:rsidR="00A615B1">
        <w:t xml:space="preserve"> evitar eso, en lugar de conectar las rutas a una vista, las conectamos a un controlador. </w:t>
      </w:r>
    </w:p>
    <w:p w:rsidR="0090125D" w:rsidRDefault="00A615B1">
      <w:r>
        <w:br w:type="page" w:clear="all"/>
      </w:r>
    </w:p>
    <w:p w:rsidR="0090125D" w:rsidRDefault="00A615B1">
      <w:r>
        <w:lastRenderedPageBreak/>
        <w:t>Se puede crear nuevos controladores.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3152775" cy="1085850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7424347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152774" cy="108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48.25pt;height:85.50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>Artisan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679046"/>
                <wp:effectExtent l="0" t="0" r="0" b="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565766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16790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132.21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Para crear un </w:t>
      </w:r>
      <w:r w:rsidR="00C3223C">
        <w:t>controlador</w:t>
      </w:r>
    </w:p>
    <w:p w:rsidR="0090125D" w:rsidRDefault="00A615B1">
      <w:r>
        <w:t>php artisan make:controller HomeController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454457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2215160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1454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114.5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 w:rsidR="0090125D" w:rsidRDefault="00A615B1">
      <w:r>
        <w:t>Para importar vistas: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842538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7412618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842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66.3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A615B1">
      <w:r>
        <w:br w:type="page" w:clear="all"/>
      </w:r>
    </w:p>
    <w:p w:rsidR="0090125D" w:rsidRDefault="00C3223C" w:rsidP="00FF3350">
      <w:pPr>
        <w:pStyle w:val="Ttulo2"/>
      </w:pPr>
      <w:r>
        <w:lastRenderedPageBreak/>
        <w:t>Modelos</w:t>
      </w:r>
      <w:r w:rsidR="00A615B1">
        <w:t xml:space="preserve"> para consultar BD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603576"/>
                <wp:effectExtent l="0" t="0" r="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2297834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1603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126.2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:rsidR="0090125D" w:rsidRDefault="00A615B1">
      <w:r>
        <w:t>php artisan migrate: ejecuta las migraciones</w:t>
      </w:r>
    </w:p>
    <w:p w:rsidR="0090125D" w:rsidRDefault="00A615B1">
      <w:r>
        <w:t xml:space="preserve"> </w:t>
      </w:r>
    </w:p>
    <w:p w:rsidR="0090125D" w:rsidRDefault="00C3223C" w:rsidP="00FF3350">
      <w:pPr>
        <w:pStyle w:val="Ttulo2"/>
      </w:pPr>
      <w:r>
        <w:t>¿Qué</w:t>
      </w:r>
      <w:r w:rsidR="00A615B1">
        <w:t xml:space="preserve"> son las migraciones</w:t>
      </w:r>
      <w:r>
        <w:t>?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659471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266027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1659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30.6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</w:p>
    <w:p w:rsidR="0090125D" w:rsidRDefault="00FF3350">
      <w:r>
        <w:t>Al migrar, los archivos de</w:t>
      </w:r>
      <w:r w:rsidR="00A615B1">
        <w:t xml:space="preserve"> las migraciones toman efecto. Solo toman efecto las migraciones que se encuentren en el archivo ../database/migrations</w:t>
      </w:r>
    </w:p>
    <w:p w:rsidR="0090125D" w:rsidRDefault="0090125D"/>
    <w:p w:rsidR="0090125D" w:rsidRDefault="00C3223C">
      <w:r>
        <w:rPr>
          <w:b/>
          <w:bCs/>
        </w:rPr>
        <w:t>¿Por qué</w:t>
      </w:r>
      <w:r w:rsidR="00A615B1">
        <w:rPr>
          <w:b/>
          <w:bCs/>
        </w:rPr>
        <w:t xml:space="preserve"> sirve como un sistema de versiones de BD?</w:t>
      </w:r>
    </w:p>
    <w:p w:rsidR="0090125D" w:rsidRDefault="00A615B1">
      <w:r>
        <w:t>Porque crea un Timestamp que se hacen y deshacen en orden espe</w:t>
      </w:r>
      <w:r w:rsidR="00FF3350">
        <w:t>ci</w:t>
      </w:r>
      <w:r>
        <w:t>fico</w:t>
      </w:r>
    </w:p>
    <w:p w:rsidR="0090125D" w:rsidRDefault="00A615B1">
      <w:r>
        <w:br w:type="page" w:clear="all"/>
      </w:r>
    </w:p>
    <w:p w:rsidR="0090125D" w:rsidRDefault="00A615B1">
      <w:pPr>
        <w:rPr>
          <w:rStyle w:val="Ttulo2Car"/>
        </w:rPr>
      </w:pPr>
      <w:r>
        <w:rPr>
          <w:rStyle w:val="Ttulo2Car"/>
        </w:rPr>
        <w:lastRenderedPageBreak/>
        <w:t>Modelos</w:t>
      </w:r>
    </w:p>
    <w:p w:rsidR="0035235E" w:rsidRDefault="0035235E" w:rsidP="0035235E">
      <w:r>
        <w:t>Los modelos se encuentran en la ruta:</w:t>
      </w:r>
    </w:p>
    <w:p w:rsidR="0035235E" w:rsidRPr="0035235E" w:rsidRDefault="0035235E" w:rsidP="0035235E">
      <w:r>
        <w:rPr>
          <w:noProof/>
          <w:lang w:val="es-BO" w:eastAsia="es-BO"/>
        </w:rPr>
        <w:drawing>
          <wp:inline distT="0" distB="0" distL="0" distR="0" wp14:anchorId="6BD61645" wp14:editId="0F21557F">
            <wp:extent cx="3324225" cy="1524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63588" name=""/>
                    <pic:cNvPicPr>
                      <a:picLocks noChangeAspect="1"/>
                    </pic:cNvPicPr>
                  </pic:nvPicPr>
                  <pic:blipFill>
                    <a:blip r:embed="rId38"/>
                    <a:stretch/>
                  </pic:blipFill>
                  <pic:spPr bwMode="auto">
                    <a:xfrm>
                      <a:off x="0" y="0"/>
                      <a:ext cx="3324224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5D" w:rsidRDefault="00A615B1">
      <w:pPr>
        <w:rPr>
          <w:rStyle w:val="Ttulo2Car"/>
        </w:rPr>
      </w:pPr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2765952"/>
                <wp:effectExtent l="0" t="0" r="0" b="0"/>
                <wp:docPr id="17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212957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7659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17.79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:rsidR="0090125D" w:rsidRDefault="00A615B1">
      <w:r>
        <w:t>Todo esto nos permite interactuar con la BD sin la ayuda de SQL, sino con php.</w:t>
      </w:r>
    </w:p>
    <w:p w:rsidR="0090125D" w:rsidRDefault="00A615B1">
      <w:r>
        <w:br w:type="page" w:clear="all"/>
      </w:r>
    </w:p>
    <w:p w:rsidR="0090125D" w:rsidRDefault="00A615B1">
      <w:r>
        <w:lastRenderedPageBreak/>
        <w:t xml:space="preserve">Es una clase que </w:t>
      </w:r>
      <w:r w:rsidR="00C3223C">
        <w:t>está</w:t>
      </w:r>
      <w:r>
        <w:t xml:space="preserve"> en singular: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2804136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3255211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2804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20.8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Mientras que la tabla real </w:t>
      </w:r>
      <w:r w:rsidR="00C3223C">
        <w:t>está</w:t>
      </w:r>
      <w:r>
        <w:t xml:space="preserve"> en plural: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2200275" cy="2238375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247799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200275" cy="223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173.25pt;height:176.2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 </w:t>
      </w:r>
    </w:p>
    <w:p w:rsidR="0090125D" w:rsidRDefault="00A615B1">
      <w:r>
        <w:br w:type="page" w:clear="all"/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lastRenderedPageBreak/>
        <w:t>&lt;?php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namespace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App\Http\Controllers</w:t>
      </w:r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90125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use</w:t>
      </w:r>
      <w:r>
        <w:rPr>
          <w:rFonts w:ascii="Consolas" w:eastAsia="Consolas" w:hAnsi="Consolas" w:cs="Consolas"/>
          <w:color w:val="D4D4D4"/>
          <w:sz w:val="21"/>
        </w:rPr>
        <w:t xml:space="preserve"> Illuminate\Contracts\View\</w:t>
      </w:r>
      <w:r>
        <w:rPr>
          <w:rFonts w:ascii="Consolas" w:eastAsia="Consolas" w:hAnsi="Consolas" w:cs="Consolas"/>
          <w:color w:val="4EC9B0"/>
          <w:sz w:val="21"/>
        </w:rPr>
        <w:t>View</w:t>
      </w:r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use</w:t>
      </w:r>
      <w:r>
        <w:rPr>
          <w:rFonts w:ascii="Consolas" w:eastAsia="Consolas" w:hAnsi="Consolas" w:cs="Consolas"/>
          <w:color w:val="D4D4D4"/>
          <w:sz w:val="21"/>
        </w:rPr>
        <w:t xml:space="preserve"> Illuminate\Http\</w:t>
      </w:r>
      <w:r>
        <w:rPr>
          <w:rFonts w:ascii="Consolas" w:eastAsia="Consolas" w:hAnsi="Consolas" w:cs="Consolas"/>
          <w:color w:val="4EC9B0"/>
          <w:sz w:val="21"/>
        </w:rPr>
        <w:t>Request</w:t>
      </w:r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use</w:t>
      </w:r>
      <w:r>
        <w:rPr>
          <w:rFonts w:ascii="Consolas" w:eastAsia="Consolas" w:hAnsi="Consolas" w:cs="Consolas"/>
          <w:color w:val="D4D4D4"/>
          <w:sz w:val="21"/>
        </w:rPr>
        <w:t xml:space="preserve"> App\Models\</w:t>
      </w:r>
      <w:r>
        <w:rPr>
          <w:rFonts w:ascii="Consolas" w:eastAsia="Consolas" w:hAnsi="Consolas" w:cs="Consolas"/>
          <w:color w:val="4EC9B0"/>
          <w:sz w:val="21"/>
        </w:rPr>
        <w:t>User</w:t>
      </w:r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90125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HomeController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extends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Controller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{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</w:t>
      </w:r>
      <w:r>
        <w:rPr>
          <w:rFonts w:ascii="Consolas" w:eastAsia="Consolas" w:hAnsi="Consolas" w:cs="Consolas"/>
          <w:color w:val="569CD6"/>
          <w:sz w:val="21"/>
        </w:rPr>
        <w:t>public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metodo</w:t>
      </w:r>
      <w:r>
        <w:rPr>
          <w:rFonts w:ascii="Consolas" w:eastAsia="Consolas" w:hAnsi="Consolas" w:cs="Consolas"/>
          <w:color w:val="D4D4D4"/>
          <w:sz w:val="21"/>
        </w:rPr>
        <w:t xml:space="preserve">(): </w:t>
      </w:r>
      <w:r>
        <w:rPr>
          <w:rFonts w:ascii="Consolas" w:eastAsia="Consolas" w:hAnsi="Consolas" w:cs="Consolas"/>
          <w:color w:val="4EC9B0"/>
          <w:sz w:val="21"/>
        </w:rPr>
        <w:t>View</w:t>
      </w:r>
      <w:r>
        <w:rPr>
          <w:rFonts w:ascii="Consolas" w:eastAsia="Consolas" w:hAnsi="Consolas" w:cs="Consolas"/>
          <w:color w:val="D4D4D4"/>
          <w:sz w:val="21"/>
        </w:rPr>
        <w:t xml:space="preserve"> {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//conexion a la tabla con eloquent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//find busca por id, al 1 en este caso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9CDCFE"/>
          <w:sz w:val="21"/>
        </w:rPr>
        <w:t>$user</w:t>
      </w:r>
      <w:r>
        <w:rPr>
          <w:rFonts w:ascii="Consolas" w:eastAsia="Consolas" w:hAnsi="Consolas" w:cs="Consolas"/>
          <w:color w:val="D4D4D4"/>
          <w:sz w:val="21"/>
        </w:rPr>
        <w:t xml:space="preserve"> = </w:t>
      </w:r>
      <w:r>
        <w:rPr>
          <w:rFonts w:ascii="Consolas" w:eastAsia="Consolas" w:hAnsi="Consolas" w:cs="Consolas"/>
          <w:color w:val="4EC9B0"/>
          <w:sz w:val="21"/>
        </w:rPr>
        <w:t>User</w:t>
      </w:r>
      <w:r>
        <w:rPr>
          <w:rFonts w:ascii="Consolas" w:eastAsia="Consolas" w:hAnsi="Consolas" w:cs="Consolas"/>
          <w:color w:val="D4D4D4"/>
          <w:sz w:val="21"/>
        </w:rPr>
        <w:t>::</w:t>
      </w:r>
      <w:r>
        <w:rPr>
          <w:rFonts w:ascii="Consolas" w:eastAsia="Consolas" w:hAnsi="Consolas" w:cs="Consolas"/>
          <w:color w:val="DCDCAA"/>
          <w:sz w:val="21"/>
        </w:rPr>
        <w:t>find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>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//vardump die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 die(var_dump($user));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DCDCAA"/>
          <w:sz w:val="21"/>
        </w:rPr>
        <w:t>dd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$user</w:t>
      </w:r>
      <w:r>
        <w:rPr>
          <w:rFonts w:ascii="Consolas" w:eastAsia="Consolas" w:hAnsi="Consolas" w:cs="Consolas"/>
          <w:color w:val="D4D4D4"/>
          <w:sz w:val="21"/>
        </w:rPr>
        <w:t>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view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"index"</w:t>
      </w:r>
      <w:r>
        <w:rPr>
          <w:rFonts w:ascii="Consolas" w:eastAsia="Consolas" w:hAnsi="Consolas" w:cs="Consolas"/>
          <w:color w:val="D4D4D4"/>
          <w:sz w:val="21"/>
        </w:rPr>
        <w:t>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    }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}</w:t>
      </w:r>
    </w:p>
    <w:p w:rsidR="0090125D" w:rsidRDefault="00A615B1">
      <w:r>
        <w:br w:type="page" w:clear="all"/>
      </w:r>
    </w:p>
    <w:p w:rsidR="0090125D" w:rsidRDefault="00D47125" w:rsidP="00D47125">
      <w:pPr>
        <w:pStyle w:val="Ttulo2"/>
      </w:pPr>
      <w:r>
        <w:lastRenderedPageBreak/>
        <w:t>Como enviar datos a la vista</w:t>
      </w:r>
    </w:p>
    <w:p w:rsidR="0090125D" w:rsidRDefault="00A615B1">
      <w:r>
        <w:t>Crear tabla con php artisan:</w:t>
      </w:r>
      <w:r>
        <w:br/>
      </w:r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542386"/>
                <wp:effectExtent l="0" t="0" r="0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125021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542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42.7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C3223C">
      <w:r>
        <w:t>Creación</w:t>
      </w:r>
      <w:r w:rsidR="00A615B1">
        <w:t xml:space="preserve"> de modelo y archivo de </w:t>
      </w:r>
      <w:r>
        <w:t>migración</w:t>
      </w:r>
      <w:r w:rsidR="00A615B1">
        <w:br/>
      </w:r>
      <w:r w:rsidR="00A615B1"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196481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6802888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11964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94.2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C3223C">
      <w:r>
        <w:t>Migración</w:t>
      </w:r>
    </w:p>
    <w:p w:rsidR="0090125D" w:rsidRDefault="00A615B1">
      <w:r>
        <w:t>Php artisan migrate</w:t>
      </w:r>
    </w:p>
    <w:p w:rsidR="0090125D" w:rsidRDefault="0090125D"/>
    <w:p w:rsidR="0090125D" w:rsidRDefault="00A615B1">
      <w:r>
        <w:br w:type="page" w:clear="all"/>
      </w:r>
    </w:p>
    <w:p w:rsidR="0090125D" w:rsidRDefault="00A615B1">
      <w:r>
        <w:lastRenderedPageBreak/>
        <w:t xml:space="preserve">Create y updated son campos que se llenan cuando se hace con </w:t>
      </w:r>
      <w:r w:rsidR="00C3223C">
        <w:t>código</w:t>
      </w:r>
      <w:r>
        <w:t xml:space="preserve"> de php, pero no cuando se hace el proceso manual.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5089206"/>
                <wp:effectExtent l="0" t="0" r="0" b="0"/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5498426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5089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400.72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:rsidR="00D47125" w:rsidRDefault="00D47125">
      <w:r>
        <w:br w:type="page"/>
      </w:r>
    </w:p>
    <w:p w:rsidR="0090125D" w:rsidRDefault="00D47125" w:rsidP="00D47125">
      <w:pPr>
        <w:pStyle w:val="Ttulo1"/>
      </w:pPr>
      <w:r>
        <w:lastRenderedPageBreak/>
        <w:t>CRUD Laravel</w:t>
      </w:r>
    </w:p>
    <w:p w:rsidR="00DE7CA0" w:rsidRDefault="00DE7CA0" w:rsidP="00DE7CA0">
      <w:pPr>
        <w:pStyle w:val="Prrafodelista"/>
        <w:numPr>
          <w:ilvl w:val="0"/>
          <w:numId w:val="2"/>
        </w:numPr>
        <w:rPr>
          <w:lang w:val="es-BO"/>
        </w:rPr>
      </w:pPr>
      <w:r>
        <w:rPr>
          <w:lang w:val="es-BO"/>
        </w:rPr>
        <w:t>Mediante el modelo se maneja la información de las tablas mediante código php.</w:t>
      </w:r>
    </w:p>
    <w:p w:rsidR="00DE7CA0" w:rsidRDefault="00DE7CA0" w:rsidP="00DE7CA0">
      <w:pPr>
        <w:pStyle w:val="Prrafodelista"/>
        <w:numPr>
          <w:ilvl w:val="0"/>
          <w:numId w:val="2"/>
        </w:numPr>
        <w:rPr>
          <w:lang w:val="es-BO"/>
        </w:rPr>
      </w:pPr>
      <w:r>
        <w:rPr>
          <w:lang w:val="es-BO"/>
        </w:rPr>
        <w:t>La migración crea la forma de la tabla.</w:t>
      </w:r>
    </w:p>
    <w:p w:rsidR="00DE7CA0" w:rsidRDefault="008A435A" w:rsidP="008A435A">
      <w:pPr>
        <w:rPr>
          <w:lang w:val="es-BO"/>
        </w:rPr>
      </w:pPr>
      <w:r w:rsidRPr="008A435A">
        <w:rPr>
          <w:noProof/>
          <w:lang w:val="es-BO" w:eastAsia="es-BO"/>
        </w:rPr>
        <w:drawing>
          <wp:inline distT="0" distB="0" distL="0" distR="0" wp14:anchorId="1FDC8967" wp14:editId="40156243">
            <wp:extent cx="5940425" cy="2157095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5A" w:rsidRDefault="008A435A" w:rsidP="008A435A">
      <w:pPr>
        <w:rPr>
          <w:lang w:val="es-BO"/>
        </w:rPr>
      </w:pPr>
      <w:r>
        <w:rPr>
          <w:lang w:val="es-BO"/>
        </w:rPr>
        <w:t>Crear el modelo, migración y controlar de una sola vez.</w:t>
      </w:r>
    </w:p>
    <w:p w:rsidR="008A435A" w:rsidRDefault="008A435A" w:rsidP="008A435A">
      <w:pPr>
        <w:rPr>
          <w:lang w:val="es-BO"/>
        </w:rPr>
      </w:pPr>
      <w:r w:rsidRPr="008A435A">
        <w:rPr>
          <w:noProof/>
          <w:lang w:val="es-BO" w:eastAsia="es-BO"/>
        </w:rPr>
        <w:drawing>
          <wp:inline distT="0" distB="0" distL="0" distR="0" wp14:anchorId="3ABAF388" wp14:editId="238276B9">
            <wp:extent cx="5940425" cy="2343150"/>
            <wp:effectExtent l="0" t="0" r="317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5A" w:rsidRDefault="008A435A" w:rsidP="008A435A">
      <w:pPr>
        <w:rPr>
          <w:lang w:val="es-BO"/>
        </w:rPr>
      </w:pPr>
      <w:r>
        <w:rPr>
          <w:lang w:val="es-BO"/>
        </w:rPr>
        <w:t>Creacion de FormResquest:</w:t>
      </w:r>
    </w:p>
    <w:p w:rsidR="008A435A" w:rsidRDefault="008A435A" w:rsidP="008A435A">
      <w:pPr>
        <w:rPr>
          <w:lang w:val="es-BO"/>
        </w:rPr>
      </w:pPr>
      <w:r w:rsidRPr="008A435A">
        <w:rPr>
          <w:noProof/>
          <w:lang w:val="es-BO" w:eastAsia="es-BO"/>
        </w:rPr>
        <w:drawing>
          <wp:inline distT="0" distB="0" distL="0" distR="0" wp14:anchorId="789A48A6" wp14:editId="06BB18A9">
            <wp:extent cx="5940425" cy="1706245"/>
            <wp:effectExtent l="0" t="0" r="3175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5A" w:rsidRDefault="008A435A" w:rsidP="008A435A">
      <w:pPr>
        <w:rPr>
          <w:lang w:val="es-BO"/>
        </w:rPr>
      </w:pPr>
      <w:r>
        <w:rPr>
          <w:lang w:val="es-BO"/>
        </w:rPr>
        <w:t>Uno para crear y otro para actualizar la request.</w:t>
      </w:r>
    </w:p>
    <w:p w:rsidR="008A435A" w:rsidRDefault="008A435A" w:rsidP="008A435A">
      <w:pPr>
        <w:rPr>
          <w:lang w:val="es-BO"/>
        </w:rPr>
      </w:pPr>
      <w:r>
        <w:rPr>
          <w:lang w:val="es-BO"/>
        </w:rPr>
        <w:br w:type="page"/>
      </w:r>
    </w:p>
    <w:p w:rsidR="008A435A" w:rsidRDefault="00EA364F" w:rsidP="008A435A">
      <w:pPr>
        <w:rPr>
          <w:lang w:val="es-BO"/>
        </w:rPr>
      </w:pPr>
      <w:r>
        <w:rPr>
          <w:lang w:val="es-BO"/>
        </w:rPr>
        <w:lastRenderedPageBreak/>
        <w:t>EN laravel 12, esta listo para trabajar en sqlite.</w:t>
      </w:r>
    </w:p>
    <w:p w:rsidR="00EA364F" w:rsidRDefault="00EA364F" w:rsidP="008A435A">
      <w:pPr>
        <w:rPr>
          <w:lang w:val="es-BO"/>
        </w:rPr>
      </w:pPr>
      <w:r w:rsidRPr="00EA364F">
        <w:rPr>
          <w:noProof/>
          <w:lang w:val="es-BO" w:eastAsia="es-BO"/>
        </w:rPr>
        <w:drawing>
          <wp:inline distT="0" distB="0" distL="0" distR="0" wp14:anchorId="758810EF" wp14:editId="3C6E6FC5">
            <wp:extent cx="3419952" cy="1771897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4F" w:rsidRDefault="00EA364F">
      <w:pPr>
        <w:rPr>
          <w:lang w:val="es-BO"/>
        </w:rPr>
      </w:pPr>
      <w:r>
        <w:rPr>
          <w:lang w:val="es-BO"/>
        </w:rPr>
        <w:br w:type="page"/>
      </w:r>
    </w:p>
    <w:p w:rsidR="00EA364F" w:rsidRDefault="00EA364F" w:rsidP="008A435A">
      <w:pPr>
        <w:rPr>
          <w:lang w:val="es-BO"/>
        </w:rPr>
      </w:pPr>
      <w:r>
        <w:rPr>
          <w:lang w:val="es-BO"/>
        </w:rPr>
        <w:lastRenderedPageBreak/>
        <w:t>Necesitamos un c</w:t>
      </w:r>
      <w:r w:rsidR="0096378B">
        <w:rPr>
          <w:lang w:val="es-BO"/>
        </w:rPr>
        <w:t>o</w:t>
      </w:r>
      <w:r>
        <w:rPr>
          <w:lang w:val="es-BO"/>
        </w:rPr>
        <w:t>ntrolador de recursos un ResourceController:</w:t>
      </w:r>
    </w:p>
    <w:p w:rsidR="00EA364F" w:rsidRDefault="00EA364F" w:rsidP="008A435A">
      <w:pPr>
        <w:rPr>
          <w:lang w:val="es-BO"/>
        </w:rPr>
      </w:pPr>
      <w:r>
        <w:rPr>
          <w:lang w:val="es-BO"/>
        </w:rPr>
        <w:t>Est</w:t>
      </w:r>
      <w:r w:rsidR="0096378B">
        <w:rPr>
          <w:lang w:val="es-BO"/>
        </w:rPr>
        <w:t>e</w:t>
      </w:r>
      <w:r>
        <w:rPr>
          <w:lang w:val="es-BO"/>
        </w:rPr>
        <w:t xml:space="preserve"> </w:t>
      </w:r>
      <w:r w:rsidR="0096378B">
        <w:rPr>
          <w:lang w:val="es-BO"/>
        </w:rPr>
        <w:t xml:space="preserve">comando </w:t>
      </w:r>
      <w:r>
        <w:rPr>
          <w:lang w:val="es-BO"/>
        </w:rPr>
        <w:t xml:space="preserve">no nos sirve: </w:t>
      </w:r>
      <w:r w:rsidRPr="00EA364F">
        <w:rPr>
          <w:lang w:val="es-BO"/>
        </w:rPr>
        <w:t xml:space="preserve">php artisan make:model PostTwo </w:t>
      </w:r>
      <w:r w:rsidR="0096378B">
        <w:rPr>
          <w:lang w:val="es-BO"/>
        </w:rPr>
        <w:t>-</w:t>
      </w:r>
      <w:r w:rsidRPr="00EA364F">
        <w:rPr>
          <w:lang w:val="es-BO"/>
        </w:rPr>
        <w:t>mc</w:t>
      </w:r>
    </w:p>
    <w:p w:rsidR="00EA364F" w:rsidRDefault="00EA364F" w:rsidP="008A435A">
      <w:pPr>
        <w:rPr>
          <w:lang w:val="es-BO"/>
        </w:rPr>
      </w:pPr>
      <w:r>
        <w:rPr>
          <w:lang w:val="es-BO"/>
        </w:rPr>
        <w:t>Este si:</w:t>
      </w:r>
      <w:r w:rsidR="0096378B">
        <w:rPr>
          <w:lang w:val="es-BO"/>
        </w:rPr>
        <w:t xml:space="preserve"> </w:t>
      </w:r>
      <w:r w:rsidR="0096378B" w:rsidRPr="0096378B">
        <w:rPr>
          <w:lang w:val="es-BO"/>
        </w:rPr>
        <w:t xml:space="preserve">php artisan make:controller PostTwoController </w:t>
      </w:r>
      <w:r w:rsidR="00045A69">
        <w:rPr>
          <w:lang w:val="es-BO"/>
        </w:rPr>
        <w:t>–</w:t>
      </w:r>
      <w:r w:rsidR="0096378B" w:rsidRPr="0096378B">
        <w:rPr>
          <w:lang w:val="es-BO"/>
        </w:rPr>
        <w:t>resource</w:t>
      </w:r>
    </w:p>
    <w:p w:rsidR="00045A69" w:rsidRDefault="00045A69" w:rsidP="008A435A">
      <w:pPr>
        <w:rPr>
          <w:lang w:val="es-BO"/>
        </w:rPr>
      </w:pPr>
    </w:p>
    <w:p w:rsidR="00045A69" w:rsidRDefault="00045A69" w:rsidP="008A435A">
      <w:pPr>
        <w:rPr>
          <w:lang w:val="es-BO"/>
        </w:rPr>
      </w:pPr>
      <w:r>
        <w:rPr>
          <w:lang w:val="es-BO"/>
        </w:rPr>
        <w:t>Tenemos que separar responsabilidades idealmente:</w:t>
      </w:r>
    </w:p>
    <w:p w:rsidR="00045A69" w:rsidRDefault="00355903" w:rsidP="008A435A">
      <w:pPr>
        <w:rPr>
          <w:lang w:val="es-BO"/>
        </w:rPr>
      </w:pPr>
      <w:hyperlink r:id="rId55" w:history="1">
        <w:r w:rsidR="00045A69" w:rsidRPr="00787E4D">
          <w:rPr>
            <w:rStyle w:val="Hipervnculo"/>
            <w:lang w:val="es-BO"/>
          </w:rPr>
          <w:t>https://youtu.be/R94WgaWQJjo?si=rKFnL02Psc8Ddm-5&amp;t=815</w:t>
        </w:r>
      </w:hyperlink>
    </w:p>
    <w:p w:rsidR="00045A69" w:rsidRDefault="00045A69" w:rsidP="008A435A">
      <w:pPr>
        <w:rPr>
          <w:lang w:val="es-BO"/>
        </w:rPr>
      </w:pPr>
      <w:r w:rsidRPr="00045A69">
        <w:rPr>
          <w:noProof/>
          <w:lang w:val="es-BO" w:eastAsia="es-BO"/>
        </w:rPr>
        <w:drawing>
          <wp:inline distT="0" distB="0" distL="0" distR="0" wp14:anchorId="7281B543" wp14:editId="2CB464DE">
            <wp:extent cx="5940425" cy="2542540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A69" w:rsidRDefault="00045A69" w:rsidP="008A435A">
      <w:pPr>
        <w:rPr>
          <w:lang w:val="es-BO"/>
        </w:rPr>
      </w:pPr>
      <w:r>
        <w:rPr>
          <w:lang w:val="es-BO"/>
        </w:rPr>
        <w:t xml:space="preserve">Aquí debemos separar </w:t>
      </w:r>
      <w:r w:rsidR="00497451">
        <w:rPr>
          <w:lang w:val="es-BO"/>
        </w:rPr>
        <w:br/>
      </w:r>
      <w:r>
        <w:rPr>
          <w:lang w:val="es-BO"/>
        </w:rPr>
        <w:t xml:space="preserve">la validación de </w:t>
      </w:r>
      <w:r w:rsidR="00841A5F">
        <w:rPr>
          <w:lang w:val="es-BO"/>
        </w:rPr>
        <w:br/>
      </w:r>
      <w:r>
        <w:rPr>
          <w:lang w:val="es-BO"/>
        </w:rPr>
        <w:t xml:space="preserve">la lógica de </w:t>
      </w:r>
      <w:r w:rsidR="00841A5F">
        <w:rPr>
          <w:lang w:val="es-BO"/>
        </w:rPr>
        <w:t xml:space="preserve">creacion y </w:t>
      </w:r>
      <w:r w:rsidR="00841A5F">
        <w:rPr>
          <w:lang w:val="es-BO"/>
        </w:rPr>
        <w:br/>
        <w:t>la repuesta de redirección en un solo lugar.</w:t>
      </w:r>
    </w:p>
    <w:p w:rsidR="00497451" w:rsidRDefault="00497451" w:rsidP="008A435A">
      <w:pPr>
        <w:rPr>
          <w:lang w:val="es-BO"/>
        </w:rPr>
      </w:pPr>
      <w:r>
        <w:rPr>
          <w:lang w:val="es-BO"/>
        </w:rPr>
        <w:t>La validación va en el Form Request</w:t>
      </w:r>
      <w:r>
        <w:rPr>
          <w:lang w:val="es-BO"/>
        </w:rPr>
        <w:br/>
      </w:r>
    </w:p>
    <w:p w:rsidR="00497451" w:rsidRDefault="00497451">
      <w:pPr>
        <w:rPr>
          <w:lang w:val="es-BO"/>
        </w:rPr>
      </w:pPr>
      <w:r>
        <w:rPr>
          <w:lang w:val="es-BO"/>
        </w:rPr>
        <w:br w:type="page"/>
      </w:r>
    </w:p>
    <w:p w:rsidR="00497451" w:rsidRDefault="00497451" w:rsidP="008A435A">
      <w:pPr>
        <w:rPr>
          <w:lang w:val="es-BO"/>
        </w:rPr>
      </w:pPr>
      <w:r>
        <w:rPr>
          <w:lang w:val="es-BO"/>
        </w:rPr>
        <w:lastRenderedPageBreak/>
        <w:t>Para la lógica de creación crearemos una ServiceClass:</w:t>
      </w:r>
      <w:r>
        <w:rPr>
          <w:lang w:val="es-BO"/>
        </w:rPr>
        <w:br/>
      </w:r>
      <w:r w:rsidRPr="00497451">
        <w:rPr>
          <w:noProof/>
          <w:lang w:val="es-BO" w:eastAsia="es-BO"/>
        </w:rPr>
        <w:drawing>
          <wp:inline distT="0" distB="0" distL="0" distR="0" wp14:anchorId="658FE504" wp14:editId="36939553">
            <wp:extent cx="5940425" cy="4742180"/>
            <wp:effectExtent l="0" t="0" r="3175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51" w:rsidRDefault="00497451" w:rsidP="008A435A">
      <w:pPr>
        <w:rPr>
          <w:lang w:val="es-BO"/>
        </w:rPr>
      </w:pPr>
      <w:r>
        <w:rPr>
          <w:lang w:val="es-BO"/>
        </w:rPr>
        <w:t>En la service Class encapsulamos toda la lógica relacionada con una entidad, en este caso la entidad PostTwo.</w:t>
      </w:r>
    </w:p>
    <w:p w:rsidR="00497451" w:rsidRDefault="00497451" w:rsidP="008A435A">
      <w:pPr>
        <w:rPr>
          <w:lang w:val="es-BO"/>
        </w:rPr>
      </w:pPr>
      <w:r>
        <w:rPr>
          <w:lang w:val="es-BO"/>
        </w:rPr>
        <w:t>Los servicios se crean en:</w:t>
      </w:r>
      <w:r>
        <w:rPr>
          <w:lang w:val="es-BO"/>
        </w:rPr>
        <w:br/>
      </w:r>
      <w:r w:rsidRPr="00497451">
        <w:rPr>
          <w:noProof/>
          <w:lang w:val="es-BO" w:eastAsia="es-BO"/>
        </w:rPr>
        <w:drawing>
          <wp:inline distT="0" distB="0" distL="0" distR="0" wp14:anchorId="2FB22492" wp14:editId="0EDE1065">
            <wp:extent cx="3829584" cy="1895740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50" w:rsidRDefault="00497451" w:rsidP="008A435A">
      <w:pPr>
        <w:rPr>
          <w:lang w:val="es-BO"/>
        </w:rPr>
      </w:pPr>
      <w:r>
        <w:rPr>
          <w:lang w:val="es-BO"/>
        </w:rPr>
        <w:t>La ruta app/</w:t>
      </w:r>
      <w:r w:rsidR="00882350">
        <w:rPr>
          <w:lang w:val="es-BO"/>
        </w:rPr>
        <w:t>Services/&lt;Entidad&gt;/&lt;Entidad&gt;Service.php</w:t>
      </w:r>
    </w:p>
    <w:p w:rsidR="00882350" w:rsidRDefault="00882350">
      <w:pPr>
        <w:rPr>
          <w:lang w:val="es-BO"/>
        </w:rPr>
      </w:pPr>
      <w:r>
        <w:rPr>
          <w:lang w:val="es-BO"/>
        </w:rPr>
        <w:br w:type="page"/>
      </w:r>
    </w:p>
    <w:p w:rsidR="00882350" w:rsidRDefault="00E6420A" w:rsidP="008A435A">
      <w:pPr>
        <w:rPr>
          <w:lang w:val="es-BO"/>
        </w:rPr>
      </w:pPr>
      <w:r>
        <w:rPr>
          <w:lang w:val="es-BO"/>
        </w:rPr>
        <w:lastRenderedPageBreak/>
        <w:t>En este caso el controlador solo se encarga de mantener el flujo.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569CD6"/>
          <w:sz w:val="21"/>
          <w:szCs w:val="21"/>
          <w:lang w:val="es-BO" w:eastAsia="es-BO"/>
        </w:rPr>
        <w:t>public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 </w:t>
      </w:r>
      <w:r w:rsidRPr="00E6420A">
        <w:rPr>
          <w:rFonts w:ascii="Consolas" w:eastAsia="Times New Roman" w:hAnsi="Consolas" w:cs="Times New Roman"/>
          <w:color w:val="569CD6"/>
          <w:sz w:val="21"/>
          <w:szCs w:val="21"/>
          <w:lang w:val="es-BO" w:eastAsia="es-BO"/>
        </w:rPr>
        <w:t>function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 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store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</w:t>
      </w:r>
      <w:r w:rsidRPr="00E6420A">
        <w:rPr>
          <w:rFonts w:ascii="Consolas" w:eastAsia="Times New Roman" w:hAnsi="Consolas" w:cs="Times New Roman"/>
          <w:color w:val="4EC9B0"/>
          <w:sz w:val="21"/>
          <w:szCs w:val="21"/>
          <w:lang w:val="es-BO" w:eastAsia="es-BO"/>
        </w:rPr>
        <w:t>CreatePostTwoRequest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 </w:t>
      </w:r>
      <w:r w:rsidRPr="00E6420A">
        <w:rPr>
          <w:rFonts w:ascii="Consolas" w:eastAsia="Times New Roman" w:hAnsi="Consolas" w:cs="Times New Roman"/>
          <w:color w:val="9CDCFE"/>
          <w:sz w:val="21"/>
          <w:szCs w:val="21"/>
          <w:lang w:val="es-BO" w:eastAsia="es-BO"/>
        </w:rPr>
        <w:t>$request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)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    {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        </w:t>
      </w:r>
      <w:r w:rsidRPr="00E6420A">
        <w:rPr>
          <w:rFonts w:ascii="Consolas" w:eastAsia="Times New Roman" w:hAnsi="Consolas" w:cs="Times New Roman"/>
          <w:color w:val="569CD6"/>
          <w:sz w:val="21"/>
          <w:szCs w:val="21"/>
          <w:lang w:val="es-BO" w:eastAsia="es-BO"/>
        </w:rPr>
        <w:t>$this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-&gt;</w:t>
      </w:r>
      <w:r w:rsidRPr="00E6420A">
        <w:rPr>
          <w:rFonts w:ascii="Consolas" w:eastAsia="Times New Roman" w:hAnsi="Consolas" w:cs="Times New Roman"/>
          <w:color w:val="9CDCFE"/>
          <w:sz w:val="21"/>
          <w:szCs w:val="21"/>
          <w:lang w:val="es-BO" w:eastAsia="es-BO"/>
        </w:rPr>
        <w:t>service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-&gt;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create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</w:t>
      </w:r>
      <w:r w:rsidRPr="00E6420A">
        <w:rPr>
          <w:rFonts w:ascii="Consolas" w:eastAsia="Times New Roman" w:hAnsi="Consolas" w:cs="Times New Roman"/>
          <w:color w:val="9CDCFE"/>
          <w:sz w:val="21"/>
          <w:szCs w:val="21"/>
          <w:lang w:val="es-BO" w:eastAsia="es-BO"/>
        </w:rPr>
        <w:t>$request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-&gt;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validated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());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        </w:t>
      </w:r>
      <w:r w:rsidRPr="00E6420A">
        <w:rPr>
          <w:rFonts w:ascii="Consolas" w:eastAsia="Times New Roman" w:hAnsi="Consolas" w:cs="Times New Roman"/>
          <w:color w:val="C586C0"/>
          <w:sz w:val="21"/>
          <w:szCs w:val="21"/>
          <w:lang w:val="es-BO" w:eastAsia="es-BO"/>
        </w:rPr>
        <w:t>return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 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redirect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()-&gt;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route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</w:t>
      </w:r>
      <w:r w:rsidRPr="00E6420A">
        <w:rPr>
          <w:rFonts w:ascii="Consolas" w:eastAsia="Times New Roman" w:hAnsi="Consolas" w:cs="Times New Roman"/>
          <w:color w:val="CE9178"/>
          <w:sz w:val="21"/>
          <w:szCs w:val="21"/>
          <w:lang w:val="es-BO" w:eastAsia="es-BO"/>
        </w:rPr>
        <w:t>'postsTwo.index'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)-&gt;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with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</w:t>
      </w:r>
      <w:r w:rsidRPr="00E6420A">
        <w:rPr>
          <w:rFonts w:ascii="Consolas" w:eastAsia="Times New Roman" w:hAnsi="Consolas" w:cs="Times New Roman"/>
          <w:color w:val="CE9178"/>
          <w:sz w:val="21"/>
          <w:szCs w:val="21"/>
          <w:lang w:val="es-BO" w:eastAsia="es-BO"/>
        </w:rPr>
        <w:t>'message'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, </w:t>
      </w:r>
      <w:r w:rsidRPr="00E6420A">
        <w:rPr>
          <w:rFonts w:ascii="Consolas" w:eastAsia="Times New Roman" w:hAnsi="Consolas" w:cs="Times New Roman"/>
          <w:color w:val="CE9178"/>
          <w:sz w:val="21"/>
          <w:szCs w:val="21"/>
          <w:lang w:val="es-BO" w:eastAsia="es-BO"/>
        </w:rPr>
        <w:t>'Post creado exitosamente!'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);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    }</w:t>
      </w:r>
    </w:p>
    <w:p w:rsidR="00E6420A" w:rsidRDefault="00E6420A">
      <w:pPr>
        <w:rPr>
          <w:lang w:val="es-BO"/>
        </w:rPr>
      </w:pPr>
      <w:r>
        <w:rPr>
          <w:lang w:val="es-BO"/>
        </w:rPr>
        <w:br w:type="page"/>
      </w:r>
    </w:p>
    <w:p w:rsidR="00E6420A" w:rsidRDefault="00E6420A" w:rsidP="008A435A">
      <w:pPr>
        <w:rPr>
          <w:lang w:val="es-BO"/>
        </w:rPr>
      </w:pPr>
      <w:r>
        <w:rPr>
          <w:lang w:val="es-BO"/>
        </w:rPr>
        <w:lastRenderedPageBreak/>
        <w:t>Antes de seguir crearemos las vistas minimas para seguir con el proceso.</w:t>
      </w:r>
    </w:p>
    <w:p w:rsidR="006B1C8A" w:rsidRDefault="00E6420A" w:rsidP="008A435A">
      <w:pPr>
        <w:rPr>
          <w:lang w:val="es-BO"/>
        </w:rPr>
      </w:pPr>
      <w:r>
        <w:rPr>
          <w:lang w:val="es-BO"/>
        </w:rPr>
        <w:t>Escribimos el comando: php artisan make:component Layout</w:t>
      </w:r>
    </w:p>
    <w:p w:rsidR="006B1C8A" w:rsidRDefault="006B1C8A" w:rsidP="006B1C8A">
      <w:pPr>
        <w:rPr>
          <w:lang w:val="es-BO"/>
        </w:rPr>
      </w:pPr>
      <w:r>
        <w:rPr>
          <w:lang w:val="es-BO"/>
        </w:rPr>
        <w:br w:type="page"/>
      </w:r>
    </w:p>
    <w:p w:rsidR="00497451" w:rsidRDefault="006B1C8A" w:rsidP="008A435A">
      <w:pPr>
        <w:rPr>
          <w:lang w:val="es-BO"/>
        </w:rPr>
      </w:pPr>
      <w:r>
        <w:rPr>
          <w:lang w:val="es-BO"/>
        </w:rPr>
        <w:lastRenderedPageBreak/>
        <w:t>Las validaciones van en los FormRequest:</w:t>
      </w:r>
    </w:p>
    <w:p w:rsidR="006B1C8A" w:rsidRDefault="006B1C8A" w:rsidP="008A435A">
      <w:pPr>
        <w:rPr>
          <w:lang w:val="es-BO"/>
        </w:rPr>
      </w:pPr>
      <w:r w:rsidRPr="006B1C8A">
        <w:rPr>
          <w:lang w:val="es-BO"/>
        </w:rPr>
        <w:drawing>
          <wp:inline distT="0" distB="0" distL="0" distR="0" wp14:anchorId="30EC7720" wp14:editId="4AF08980">
            <wp:extent cx="5940425" cy="3697605"/>
            <wp:effectExtent l="0" t="0" r="317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8A" w:rsidRDefault="006B1C8A" w:rsidP="008A435A">
      <w:pPr>
        <w:rPr>
          <w:lang w:val="es-BO"/>
        </w:rPr>
      </w:pPr>
      <w:r w:rsidRPr="006B1C8A">
        <w:rPr>
          <w:lang w:val="es-BO"/>
        </w:rPr>
        <w:drawing>
          <wp:inline distT="0" distB="0" distL="0" distR="0" wp14:anchorId="70314E97" wp14:editId="10749D5C">
            <wp:extent cx="5940425" cy="4519295"/>
            <wp:effectExtent l="0" t="0" r="317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8A" w:rsidRDefault="006B1C8A" w:rsidP="006B1C8A">
      <w:pPr>
        <w:rPr>
          <w:lang w:val="es-BO"/>
        </w:rPr>
      </w:pPr>
      <w:r>
        <w:rPr>
          <w:lang w:val="es-BO"/>
        </w:rPr>
        <w:br w:type="page"/>
      </w:r>
    </w:p>
    <w:p w:rsidR="006B1C8A" w:rsidRDefault="006B1C8A" w:rsidP="008A435A">
      <w:pPr>
        <w:rPr>
          <w:lang w:val="es-BO"/>
        </w:rPr>
      </w:pPr>
      <w:r>
        <w:rPr>
          <w:lang w:val="es-BO"/>
        </w:rPr>
        <w:lastRenderedPageBreak/>
        <w:t>La lógica de negocios va en el ServiceClass:</w:t>
      </w:r>
    </w:p>
    <w:p w:rsidR="006B1C8A" w:rsidRDefault="006B1C8A" w:rsidP="008A435A">
      <w:pPr>
        <w:rPr>
          <w:lang w:val="es-BO"/>
        </w:rPr>
      </w:pPr>
      <w:r w:rsidRPr="006B1C8A">
        <w:rPr>
          <w:lang w:val="es-BO"/>
        </w:rPr>
        <w:drawing>
          <wp:inline distT="0" distB="0" distL="0" distR="0" wp14:anchorId="70C2B405" wp14:editId="637DF3D8">
            <wp:extent cx="5940425" cy="4167505"/>
            <wp:effectExtent l="0" t="0" r="3175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8A" w:rsidRDefault="006B1C8A" w:rsidP="008A435A">
      <w:pPr>
        <w:rPr>
          <w:lang w:val="es-BO"/>
        </w:rPr>
      </w:pPr>
      <w:r>
        <w:rPr>
          <w:lang w:val="es-BO"/>
        </w:rPr>
        <w:t>Y el controlador controla el flujo de como se ejecuta esto.</w:t>
      </w:r>
    </w:p>
    <w:p w:rsidR="006B1C8A" w:rsidRDefault="006B1C8A" w:rsidP="008A435A">
      <w:pPr>
        <w:rPr>
          <w:lang w:val="es-BO"/>
        </w:rPr>
      </w:pPr>
      <w:r>
        <w:rPr>
          <w:lang w:val="es-BO"/>
        </w:rPr>
        <w:t xml:space="preserve">Búsqueda por filtro: </w:t>
      </w:r>
      <w:hyperlink r:id="rId62" w:history="1">
        <w:r w:rsidRPr="00B94B70">
          <w:rPr>
            <w:rStyle w:val="Hipervnculo"/>
            <w:lang w:val="es-BO"/>
          </w:rPr>
          <w:t>https://youtu.be/R94WgaWQJjo?si=ima8p6B_PF3ZmIhb&amp;t=2081</w:t>
        </w:r>
      </w:hyperlink>
    </w:p>
    <w:p w:rsidR="006B1C8A" w:rsidRPr="00DE7CA0" w:rsidRDefault="006B1C8A" w:rsidP="008A435A">
      <w:pPr>
        <w:rPr>
          <w:lang w:val="es-BO"/>
        </w:rPr>
      </w:pPr>
      <w:bookmarkStart w:id="0" w:name="_GoBack"/>
      <w:bookmarkEnd w:id="0"/>
    </w:p>
    <w:sectPr w:rsidR="006B1C8A" w:rsidRPr="00DE7CA0"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5903" w:rsidRDefault="00355903">
      <w:pPr>
        <w:spacing w:after="0" w:line="240" w:lineRule="auto"/>
      </w:pPr>
      <w:r>
        <w:separator/>
      </w:r>
    </w:p>
  </w:endnote>
  <w:endnote w:type="continuationSeparator" w:id="0">
    <w:p w:rsidR="00355903" w:rsidRDefault="0035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5903" w:rsidRDefault="00355903">
      <w:pPr>
        <w:spacing w:after="0" w:line="240" w:lineRule="auto"/>
      </w:pPr>
      <w:r>
        <w:separator/>
      </w:r>
    </w:p>
  </w:footnote>
  <w:footnote w:type="continuationSeparator" w:id="0">
    <w:p w:rsidR="00355903" w:rsidRDefault="003559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03737A"/>
    <w:multiLevelType w:val="multilevel"/>
    <w:tmpl w:val="CB5C3D74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1">
    <w:nsid w:val="26205C29"/>
    <w:multiLevelType w:val="multilevel"/>
    <w:tmpl w:val="CB5C3D74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25D"/>
    <w:rsid w:val="00045A69"/>
    <w:rsid w:val="000D0A17"/>
    <w:rsid w:val="0035235E"/>
    <w:rsid w:val="00355903"/>
    <w:rsid w:val="00497451"/>
    <w:rsid w:val="005C096D"/>
    <w:rsid w:val="006B1C8A"/>
    <w:rsid w:val="00841A5F"/>
    <w:rsid w:val="00882350"/>
    <w:rsid w:val="008A435A"/>
    <w:rsid w:val="0090125D"/>
    <w:rsid w:val="0096378B"/>
    <w:rsid w:val="00A615B1"/>
    <w:rsid w:val="00C3223C"/>
    <w:rsid w:val="00C97E02"/>
    <w:rsid w:val="00D47125"/>
    <w:rsid w:val="00DE7CA0"/>
    <w:rsid w:val="00E6420A"/>
    <w:rsid w:val="00EA364F"/>
    <w:rsid w:val="00FF3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195ABC3-D7CC-49A8-9822-2D7479CE9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normal1">
    <w:name w:val="Plain Table 1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decuadrcula1clara">
    <w:name w:val="Grid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5oscura">
    <w:name w:val="Grid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decuadrcula6concolores">
    <w:name w:val="Grid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ladecuadrcula7concolores">
    <w:name w:val="Grid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Puesto">
    <w:name w:val="Title"/>
    <w:basedOn w:val="Normal"/>
    <w:next w:val="Normal"/>
    <w:link w:val="PuestoC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Pr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Referenciasutil">
    <w:name w:val="Subtle Reference"/>
    <w:basedOn w:val="Fuentedeprrafopredeter"/>
    <w:uiPriority w:val="31"/>
    <w:qFormat/>
    <w:rPr>
      <w:smallCaps/>
      <w:color w:val="5A5A5A" w:themeColor="text1" w:themeTint="A5"/>
    </w:rPr>
  </w:style>
  <w:style w:type="character" w:styleId="Ttulodellibro">
    <w:name w:val="Book Title"/>
    <w:basedOn w:val="Fuentedeprrafopredeter"/>
    <w:uiPriority w:val="33"/>
    <w:qFormat/>
    <w:rPr>
      <w:b/>
      <w:bCs/>
      <w:i/>
      <w:iCs/>
      <w:spacing w:val="5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Descripci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Pr>
      <w:color w:val="954F72" w:themeColor="followedHyperlink"/>
      <w:u w:val="single"/>
    </w:rPr>
  </w:style>
  <w:style w:type="paragraph" w:styleId="TDC1">
    <w:name w:val="toc 1"/>
    <w:basedOn w:val="Normal"/>
    <w:next w:val="Normal"/>
    <w:uiPriority w:val="39"/>
    <w:unhideWhenUsed/>
    <w:pPr>
      <w:spacing w:after="100"/>
    </w:pPr>
  </w:style>
  <w:style w:type="paragraph" w:styleId="TD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D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D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D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D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D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D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tulode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  <w:pPr>
      <w:spacing w:after="0"/>
    </w:pPr>
  </w:style>
  <w:style w:type="paragraph" w:styleId="Sinespaciado">
    <w:name w:val="No Spacing"/>
    <w:basedOn w:val="Normal"/>
    <w:uiPriority w:val="1"/>
    <w:qFormat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133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1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7.png"/><Relationship Id="rId21" Type="http://schemas.openxmlformats.org/officeDocument/2006/relationships/image" Target="media/image70.png"/><Relationship Id="rId34" Type="http://schemas.openxmlformats.org/officeDocument/2006/relationships/image" Target="media/image14.png"/><Relationship Id="rId42" Type="http://schemas.openxmlformats.org/officeDocument/2006/relationships/image" Target="media/image180.png"/><Relationship Id="rId47" Type="http://schemas.openxmlformats.org/officeDocument/2006/relationships/image" Target="media/image21.png"/><Relationship Id="rId50" Type="http://schemas.openxmlformats.org/officeDocument/2006/relationships/image" Target="media/image220.png"/><Relationship Id="rId55" Type="http://schemas.openxmlformats.org/officeDocument/2006/relationships/hyperlink" Target="https://youtu.be/R94WgaWQJjo?si=rKFnL02Psc8Ddm-5&amp;t=815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11.png"/><Relationship Id="rId11" Type="http://schemas.openxmlformats.org/officeDocument/2006/relationships/image" Target="media/image23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50.png"/><Relationship Id="rId40" Type="http://schemas.openxmlformats.org/officeDocument/2006/relationships/image" Target="media/image160.png"/><Relationship Id="rId45" Type="http://schemas.openxmlformats.org/officeDocument/2006/relationships/image" Target="media/image20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5" Type="http://schemas.openxmlformats.org/officeDocument/2006/relationships/footnotes" Target="footnotes.xml"/><Relationship Id="rId61" Type="http://schemas.openxmlformats.org/officeDocument/2006/relationships/image" Target="media/image34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Relationship Id="rId35" Type="http://schemas.openxmlformats.org/officeDocument/2006/relationships/image" Target="media/image140.png"/><Relationship Id="rId43" Type="http://schemas.openxmlformats.org/officeDocument/2006/relationships/image" Target="media/image19.png"/><Relationship Id="rId48" Type="http://schemas.openxmlformats.org/officeDocument/2006/relationships/image" Target="media/image210.png"/><Relationship Id="rId56" Type="http://schemas.openxmlformats.org/officeDocument/2006/relationships/image" Target="media/image28.png"/><Relationship Id="rId64" Type="http://schemas.openxmlformats.org/officeDocument/2006/relationships/theme" Target="theme/theme1.xml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46" Type="http://schemas.openxmlformats.org/officeDocument/2006/relationships/image" Target="media/image200.png"/><Relationship Id="rId59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62" Type="http://schemas.openxmlformats.org/officeDocument/2006/relationships/hyperlink" Target="https://youtu.be/R94WgaWQJjo?si=ima8p6B_PF3ZmIhb&amp;t=208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2.png"/><Relationship Id="rId57" Type="http://schemas.openxmlformats.org/officeDocument/2006/relationships/image" Target="media/image29.png"/><Relationship Id="rId10" Type="http://schemas.openxmlformats.org/officeDocument/2006/relationships/image" Target="media/image2.png"/><Relationship Id="rId31" Type="http://schemas.openxmlformats.org/officeDocument/2006/relationships/image" Target="media/image120.png"/><Relationship Id="rId44" Type="http://schemas.openxmlformats.org/officeDocument/2006/relationships/image" Target="media/image190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24</Pages>
  <Words>725</Words>
  <Characters>3989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GABRIEL FERNANDO MAMANI CATARI</cp:lastModifiedBy>
  <cp:revision>4</cp:revision>
  <dcterms:created xsi:type="dcterms:W3CDTF">2025-06-23T12:42:00Z</dcterms:created>
  <dcterms:modified xsi:type="dcterms:W3CDTF">2025-06-26T16:19:00Z</dcterms:modified>
</cp:coreProperties>
</file>